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214459B2" w:rsidR="00473972" w:rsidRPr="008226BD" w:rsidRDefault="00361E31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救護勤務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22B17C7B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61E31">
              <w:rPr>
                <w:rFonts w:hint="eastAsia"/>
                <w:sz w:val="32"/>
                <w:szCs w:val="28"/>
              </w:rPr>
              <w:t>SH-P5-001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53E4F5D" w14:textId="0D0A705E" w:rsidR="00D24C92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24C92">
        <w:rPr>
          <w:rFonts w:hint="eastAsia"/>
          <w:noProof/>
        </w:rPr>
        <w:t>一、</w:t>
      </w:r>
      <w:r w:rsidR="00D24C92">
        <w:rPr>
          <w:rFonts w:hint="eastAsia"/>
          <w:noProof/>
        </w:rPr>
        <w:t xml:space="preserve"> </w:t>
      </w:r>
      <w:r w:rsidR="00D24C92">
        <w:rPr>
          <w:rFonts w:hint="eastAsia"/>
          <w:noProof/>
        </w:rPr>
        <w:t>目的</w:t>
      </w:r>
      <w:r w:rsidR="00D24C92">
        <w:rPr>
          <w:noProof/>
        </w:rPr>
        <w:tab/>
      </w:r>
      <w:r w:rsidR="00D24C92">
        <w:rPr>
          <w:noProof/>
        </w:rPr>
        <w:fldChar w:fldCharType="begin"/>
      </w:r>
      <w:r w:rsidR="00D24C92">
        <w:rPr>
          <w:noProof/>
        </w:rPr>
        <w:instrText xml:space="preserve"> PAGEREF _Toc177915376 \h </w:instrText>
      </w:r>
      <w:r w:rsidR="00D24C92">
        <w:rPr>
          <w:noProof/>
        </w:rPr>
      </w:r>
      <w:r w:rsidR="00D24C92">
        <w:rPr>
          <w:noProof/>
        </w:rPr>
        <w:fldChar w:fldCharType="separate"/>
      </w:r>
      <w:r w:rsidR="002168C2">
        <w:rPr>
          <w:noProof/>
        </w:rPr>
        <w:t>1</w:t>
      </w:r>
      <w:r w:rsidR="00D24C92">
        <w:rPr>
          <w:noProof/>
        </w:rPr>
        <w:fldChar w:fldCharType="end"/>
      </w:r>
    </w:p>
    <w:p w14:paraId="227791FB" w14:textId="6FBFFEFC" w:rsidR="00D24C92" w:rsidRDefault="00D24C9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_Toc177915377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1</w:t>
      </w:r>
      <w:r>
        <w:rPr>
          <w:noProof/>
        </w:rPr>
        <w:fldChar w:fldCharType="end"/>
      </w:r>
    </w:p>
    <w:p w14:paraId="602812F0" w14:textId="00D9FEA5" w:rsidR="00D24C92" w:rsidRDefault="00D24C9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_Toc177915378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1</w:t>
      </w:r>
      <w:r>
        <w:rPr>
          <w:noProof/>
        </w:rPr>
        <w:fldChar w:fldCharType="end"/>
      </w:r>
    </w:p>
    <w:p w14:paraId="7C6B6956" w14:textId="20DD20B7" w:rsidR="00D24C92" w:rsidRDefault="00D24C9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_Toc177915379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2</w:t>
      </w:r>
      <w:r>
        <w:rPr>
          <w:noProof/>
        </w:rPr>
        <w:fldChar w:fldCharType="end"/>
      </w:r>
    </w:p>
    <w:p w14:paraId="3FB4F484" w14:textId="5C9FA009" w:rsidR="00D24C92" w:rsidRDefault="00D24C9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_Toc177915380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2</w:t>
      </w:r>
      <w:r>
        <w:rPr>
          <w:noProof/>
        </w:rPr>
        <w:fldChar w:fldCharType="end"/>
      </w:r>
    </w:p>
    <w:p w14:paraId="1C153190" w14:textId="7F1795A1" w:rsidR="00D24C92" w:rsidRDefault="00D24C9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1C210F">
        <w:rPr>
          <w:rFonts w:cs="Times New Roman" w:hint="eastAsia"/>
          <w:noProof/>
          <w:kern w:val="0"/>
        </w:rPr>
        <w:t xml:space="preserve"> </w:t>
      </w:r>
      <w:r w:rsidRPr="001C210F">
        <w:rPr>
          <w:rFonts w:cs="Times New Roman" w:hint="eastAsia"/>
          <w:noProof/>
          <w:kern w:val="0"/>
        </w:rPr>
        <w:t>風險識別與</w:t>
      </w:r>
      <w:r w:rsidRPr="001C210F">
        <w:rPr>
          <w:rFonts w:cs="Times New Roman"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_Toc177915381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2</w:t>
      </w:r>
      <w:r>
        <w:rPr>
          <w:noProof/>
        </w:rPr>
        <w:fldChar w:fldCharType="end"/>
      </w:r>
    </w:p>
    <w:p w14:paraId="741B3155" w14:textId="5A10DC37" w:rsidR="00D24C92" w:rsidRDefault="00D24C9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1C210F">
        <w:rPr>
          <w:rFonts w:cs="Times New Roman"/>
          <w:noProof/>
          <w:kern w:val="0"/>
        </w:rPr>
        <w:t>5.2</w:t>
      </w:r>
      <w:r w:rsidRPr="001C210F">
        <w:rPr>
          <w:rFonts w:cs="Times New Roman" w:hint="eastAsia"/>
          <w:noProof/>
          <w:kern w:val="0"/>
        </w:rPr>
        <w:t xml:space="preserve"> </w:t>
      </w:r>
      <w:r w:rsidRPr="001C210F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_Toc177915382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2</w:t>
      </w:r>
      <w:r>
        <w:rPr>
          <w:noProof/>
        </w:rPr>
        <w:fldChar w:fldCharType="end"/>
      </w:r>
    </w:p>
    <w:p w14:paraId="524089C8" w14:textId="640A5CE1" w:rsidR="00D24C92" w:rsidRDefault="00D24C9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_Toc177915383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2</w:t>
      </w:r>
      <w:r>
        <w:rPr>
          <w:noProof/>
        </w:rPr>
        <w:fldChar w:fldCharType="end"/>
      </w:r>
    </w:p>
    <w:p w14:paraId="10F299E5" w14:textId="3ABBC746" w:rsidR="00D24C92" w:rsidRDefault="00D24C9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_Toc177915384 \h </w:instrText>
      </w:r>
      <w:r>
        <w:rPr>
          <w:noProof/>
        </w:rPr>
      </w:r>
      <w:r>
        <w:rPr>
          <w:noProof/>
        </w:rPr>
        <w:fldChar w:fldCharType="separate"/>
      </w:r>
      <w:r w:rsidR="002168C2">
        <w:rPr>
          <w:noProof/>
        </w:rPr>
        <w:t>3</w:t>
      </w:r>
      <w:r>
        <w:rPr>
          <w:noProof/>
        </w:rPr>
        <w:fldChar w:fldCharType="end"/>
      </w:r>
    </w:p>
    <w:p w14:paraId="33306CB3" w14:textId="4606B0AC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5376"/>
      <w:r>
        <w:rPr>
          <w:rFonts w:hint="eastAsia"/>
        </w:rPr>
        <w:lastRenderedPageBreak/>
        <w:t>目的</w:t>
      </w:r>
      <w:bookmarkEnd w:id="0"/>
    </w:p>
    <w:p w14:paraId="22698CD6" w14:textId="381ABEC4" w:rsidR="00044380" w:rsidRDefault="008047BA" w:rsidP="00044380">
      <w:pPr>
        <w:widowControl/>
      </w:pPr>
      <w:r w:rsidRPr="00E50CD1">
        <w:rPr>
          <w:rFonts w:cs="Times New Roman"/>
        </w:rPr>
        <w:t>瞭解</w:t>
      </w:r>
      <w:r w:rsidR="00361E31">
        <w:rPr>
          <w:rFonts w:cs="Times New Roman" w:hint="eastAsia"/>
        </w:rPr>
        <w:t>救災救護的重點，</w:t>
      </w:r>
      <w:r w:rsidRPr="00E50CD1">
        <w:rPr>
          <w:rFonts w:cs="Times New Roman"/>
        </w:rPr>
        <w:t>如何</w:t>
      </w:r>
      <w:r w:rsidR="00361E31">
        <w:rPr>
          <w:rFonts w:cs="Times New Roman" w:hint="eastAsia"/>
        </w:rPr>
        <w:t>利用</w:t>
      </w:r>
      <w:r w:rsidRPr="00E50CD1">
        <w:rPr>
          <w:rFonts w:cs="Times New Roman"/>
        </w:rPr>
        <w:t>既有設施設備</w:t>
      </w:r>
      <w:r w:rsidR="00361E31">
        <w:rPr>
          <w:rFonts w:cs="Times New Roman" w:hint="eastAsia"/>
        </w:rPr>
        <w:t>進行協助</w:t>
      </w:r>
      <w:r w:rsidRPr="00E50CD1">
        <w:rPr>
          <w:rFonts w:cs="Times New Roman"/>
        </w:rPr>
        <w:t>，以節省人員體力消耗，並確保消防人員安全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D24C92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5377"/>
      <w:r>
        <w:rPr>
          <w:rFonts w:hint="eastAsia"/>
        </w:rPr>
        <w:t>範圍</w:t>
      </w:r>
      <w:bookmarkEnd w:id="1"/>
    </w:p>
    <w:p w14:paraId="070AD96A" w14:textId="0BE9A569" w:rsidR="00044380" w:rsidRDefault="008047BA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D24C92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15378"/>
      <w:r>
        <w:rPr>
          <w:rFonts w:hint="eastAsia"/>
        </w:rPr>
        <w:t>名詞解釋</w:t>
      </w:r>
      <w:bookmarkEnd w:id="2"/>
    </w:p>
    <w:p w14:paraId="734DC8F1" w14:textId="74A8AF9C" w:rsidR="00DF13A1" w:rsidRDefault="0087482F" w:rsidP="00D24C92">
      <w:pPr>
        <w:pStyle w:val="a8"/>
        <w:numPr>
          <w:ilvl w:val="0"/>
          <w:numId w:val="29"/>
        </w:numPr>
        <w:ind w:leftChars="0" w:left="766" w:hanging="482"/>
      </w:pPr>
      <w:r>
        <w:rPr>
          <w:rFonts w:cs="Times New Roman" w:hint="eastAsia"/>
        </w:rPr>
        <w:t>緊急</w:t>
      </w:r>
      <w:r w:rsidR="00361E31">
        <w:rPr>
          <w:rFonts w:cs="Times New Roman" w:hint="eastAsia"/>
        </w:rPr>
        <w:t>救護</w:t>
      </w:r>
    </w:p>
    <w:p w14:paraId="433746C9" w14:textId="69999031" w:rsidR="008047BA" w:rsidRPr="00D24C92" w:rsidRDefault="0087482F" w:rsidP="00D24C92">
      <w:pPr>
        <w:pStyle w:val="a8"/>
        <w:ind w:leftChars="0" w:left="530"/>
      </w:pPr>
      <w:r w:rsidRPr="0087482F">
        <w:rPr>
          <w:rFonts w:cs="Times New Roman" w:hint="eastAsia"/>
        </w:rPr>
        <w:t>指緊急傷病患或大量傷病患之現場急救處理及送</w:t>
      </w:r>
      <w:proofErr w:type="gramStart"/>
      <w:r w:rsidRPr="0087482F">
        <w:rPr>
          <w:rFonts w:cs="Times New Roman" w:hint="eastAsia"/>
        </w:rPr>
        <w:t>醫</w:t>
      </w:r>
      <w:proofErr w:type="gramEnd"/>
      <w:r w:rsidRPr="0087482F">
        <w:rPr>
          <w:rFonts w:cs="Times New Roman" w:hint="eastAsia"/>
        </w:rPr>
        <w:t>途中之救護</w:t>
      </w:r>
      <w:r w:rsidR="00DF13A1">
        <w:rPr>
          <w:rFonts w:hint="eastAsia"/>
        </w:rPr>
        <w:t>。</w:t>
      </w:r>
    </w:p>
    <w:p w14:paraId="16D01C87" w14:textId="2BB57C04" w:rsidR="0087482F" w:rsidRPr="0087482F" w:rsidRDefault="0087482F" w:rsidP="00D24C92">
      <w:pPr>
        <w:pStyle w:val="a8"/>
        <w:numPr>
          <w:ilvl w:val="0"/>
          <w:numId w:val="29"/>
        </w:numPr>
        <w:ind w:leftChars="0" w:left="766" w:hanging="482"/>
        <w:rPr>
          <w:rFonts w:cs="Times New Roman"/>
        </w:rPr>
      </w:pPr>
      <w:r w:rsidRPr="0087482F">
        <w:rPr>
          <w:rFonts w:cs="Times New Roman" w:hint="eastAsia"/>
        </w:rPr>
        <w:t>緊急傷病患指下列情形之一者：</w:t>
      </w:r>
    </w:p>
    <w:p w14:paraId="48E317AC" w14:textId="51787D7B" w:rsidR="0087482F" w:rsidRPr="0087482F" w:rsidRDefault="0087482F" w:rsidP="00D24C92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因災害或意外事故急待救護者。</w:t>
      </w:r>
    </w:p>
    <w:p w14:paraId="4B0FF6E7" w14:textId="42645E11" w:rsidR="0087482F" w:rsidRPr="0087482F" w:rsidRDefault="0087482F" w:rsidP="00D24C92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路倒傷病無法行動者。</w:t>
      </w:r>
    </w:p>
    <w:p w14:paraId="3E7FD874" w14:textId="1F79875F" w:rsidR="0087482F" w:rsidRPr="0087482F" w:rsidRDefault="0087482F" w:rsidP="00D24C92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孕婦待產者。</w:t>
      </w:r>
    </w:p>
    <w:p w14:paraId="499FC07E" w14:textId="144B0F25" w:rsidR="0087482F" w:rsidRPr="0087482F" w:rsidRDefault="0087482F" w:rsidP="00D24C92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87482F">
        <w:rPr>
          <w:rFonts w:cs="Times New Roman" w:hint="eastAsia"/>
        </w:rPr>
        <w:t>其他緊急傷病者。</w:t>
      </w:r>
    </w:p>
    <w:p w14:paraId="64FBC3DA" w14:textId="10A88043" w:rsidR="008047BA" w:rsidRDefault="008047BA" w:rsidP="00EF54D9">
      <w:pPr>
        <w:widowControl/>
        <w:ind w:leftChars="531" w:left="1274"/>
      </w:pPr>
    </w:p>
    <w:p w14:paraId="6B842903" w14:textId="77777777" w:rsidR="008047BA" w:rsidRPr="00BB57A2" w:rsidRDefault="008047BA" w:rsidP="00DF13A1">
      <w:pPr>
        <w:widowControl/>
        <w:ind w:leftChars="400" w:left="960"/>
      </w:pPr>
    </w:p>
    <w:p w14:paraId="4DC62624" w14:textId="42E39C52" w:rsidR="00044380" w:rsidRDefault="00044380" w:rsidP="00B21139">
      <w:pPr>
        <w:pStyle w:val="1"/>
      </w:pPr>
      <w:bookmarkStart w:id="3" w:name="_Toc177915379"/>
      <w:r>
        <w:rPr>
          <w:rFonts w:hint="eastAsia"/>
        </w:rPr>
        <w:lastRenderedPageBreak/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2BE5D31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28F6C0E5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救護勤務安全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69CBD044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87482F">
                                <w:rPr>
                                  <w:rFonts w:hint="eastAsia"/>
                                </w:rPr>
                                <w:t>救護勤務安全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28F6C0E5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87482F">
                          <w:rPr>
                            <w:rFonts w:hint="eastAsia"/>
                          </w:rPr>
                          <w:t>救護勤務安全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69CBD044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87482F">
                          <w:rPr>
                            <w:rFonts w:hint="eastAsia"/>
                          </w:rPr>
                          <w:t>救護勤務安全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D24C92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15380"/>
      <w:r>
        <w:rPr>
          <w:rFonts w:hint="eastAsia"/>
        </w:rPr>
        <w:t>作業內容</w:t>
      </w:r>
      <w:bookmarkEnd w:id="4"/>
    </w:p>
    <w:p w14:paraId="540D6B0D" w14:textId="0A4B2A57" w:rsidR="0075566B" w:rsidRDefault="00491366" w:rsidP="00AE517D">
      <w:pPr>
        <w:pStyle w:val="2"/>
      </w:pPr>
      <w:bookmarkStart w:id="5" w:name="_Toc177915381"/>
      <w:r>
        <w:rPr>
          <w:rFonts w:cs="Times New Roman" w:hint="eastAsia"/>
          <w:kern w:val="0"/>
        </w:rPr>
        <w:t>風險識</w:t>
      </w:r>
      <w:r w:rsidR="00D24C92">
        <w:rPr>
          <w:rFonts w:cs="Times New Roman" w:hint="eastAsia"/>
          <w:kern w:val="0"/>
        </w:rPr>
        <w:t>別與</w:t>
      </w:r>
      <w:r w:rsidR="00D24C92">
        <w:rPr>
          <w:rFonts w:cs="Times New Roman" w:hint="eastAsia"/>
        </w:rPr>
        <w:t>案例分析</w:t>
      </w:r>
      <w:bookmarkEnd w:id="5"/>
    </w:p>
    <w:p w14:paraId="64B46F9A" w14:textId="3B53E2AC" w:rsidR="00865D41" w:rsidRPr="00D24C92" w:rsidRDefault="0087482F" w:rsidP="00D24C92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>
        <w:rPr>
          <w:rFonts w:cs="Times New Roman" w:hint="eastAsia"/>
        </w:rPr>
        <w:t>救護勤務案例分析</w:t>
      </w:r>
    </w:p>
    <w:p w14:paraId="2A373188" w14:textId="2DE68A26" w:rsidR="0075566B" w:rsidRDefault="00EB6B04" w:rsidP="00D24C92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673F5D9E" w:rsidR="00EB6B04" w:rsidRDefault="0087482F" w:rsidP="00D24C92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救護勤務</w:t>
      </w:r>
      <w:r w:rsidR="008047BA">
        <w:rPr>
          <w:rFonts w:cs="Times New Roman" w:hint="eastAsia"/>
        </w:rPr>
        <w:t>案例分析</w:t>
      </w:r>
    </w:p>
    <w:p w14:paraId="7897AB89" w14:textId="3B018FE7" w:rsidR="00EB6B04" w:rsidRPr="00EB6B04" w:rsidRDefault="00EB6B04" w:rsidP="00D24C92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5382"/>
      <w:r>
        <w:rPr>
          <w:rFonts w:cs="Times New Roman" w:hint="eastAsia"/>
          <w:kern w:val="0"/>
        </w:rPr>
        <w:t>安全注意事項</w:t>
      </w:r>
      <w:bookmarkEnd w:id="6"/>
    </w:p>
    <w:p w14:paraId="29F00BBD" w14:textId="58956932" w:rsidR="00865D41" w:rsidRPr="00865D41" w:rsidRDefault="0087482F" w:rsidP="00865D41">
      <w:pPr>
        <w:ind w:left="363"/>
      </w:pPr>
      <w:r>
        <w:rPr>
          <w:rFonts w:cs="Times New Roman" w:hint="eastAsia"/>
        </w:rPr>
        <w:t>救護車安全識別</w:t>
      </w:r>
      <w:r>
        <w:rPr>
          <w:rFonts w:cs="Times New Roman" w:hint="eastAsia"/>
        </w:rPr>
        <w:t>(</w:t>
      </w:r>
      <w:r>
        <w:rPr>
          <w:rFonts w:cs="Times New Roman" w:hint="eastAsia"/>
        </w:rPr>
        <w:t>前側、後側、左右側反光標示</w:t>
      </w:r>
      <w:r>
        <w:rPr>
          <w:rFonts w:cs="Times New Roman" w:hint="eastAsia"/>
        </w:rPr>
        <w:t>)</w:t>
      </w:r>
      <w:r w:rsidR="008047BA">
        <w:rPr>
          <w:rFonts w:cs="Times New Roman" w:hint="eastAsia"/>
        </w:rPr>
        <w:t>、</w:t>
      </w:r>
      <w:r>
        <w:rPr>
          <w:rFonts w:cs="Times New Roman" w:hint="eastAsia"/>
        </w:rPr>
        <w:t>醫療艙救護裝備器材的設置原則</w:t>
      </w:r>
      <w:r w:rsidR="008047BA">
        <w:rPr>
          <w:rFonts w:cs="Times New Roman" w:hint="eastAsia"/>
        </w:rPr>
        <w:t>，</w:t>
      </w:r>
      <w:r w:rsidRPr="0087482F">
        <w:rPr>
          <w:rFonts w:cs="Times New Roman"/>
        </w:rPr>
        <w:t>警示設施及安全配備說明</w:t>
      </w:r>
      <w:r w:rsidR="00D15712">
        <w:rPr>
          <w:rFonts w:cs="Times New Roman" w:hint="eastAsia"/>
        </w:rPr>
        <w:t>(</w:t>
      </w:r>
      <w:r w:rsidR="00D15712" w:rsidRPr="00D15712">
        <w:rPr>
          <w:rFonts w:cs="Times New Roman"/>
        </w:rPr>
        <w:t>救護車警鳴器</w:t>
      </w:r>
      <w:r w:rsidR="00D15712">
        <w:rPr>
          <w:rFonts w:cs="Times New Roman" w:hint="eastAsia"/>
        </w:rPr>
        <w:t>、</w:t>
      </w:r>
      <w:r w:rsidR="00D15712" w:rsidRPr="00D15712">
        <w:rPr>
          <w:rFonts w:cs="Times New Roman"/>
        </w:rPr>
        <w:t>座椅配置及安全帶使用注意事項</w:t>
      </w:r>
      <w:r w:rsidR="00D15712">
        <w:rPr>
          <w:rFonts w:cs="Times New Roman" w:hint="eastAsia"/>
        </w:rPr>
        <w:t>)</w:t>
      </w:r>
      <w:r w:rsidR="008047BA">
        <w:rPr>
          <w:rFonts w:cs="Times New Roman" w:hint="eastAsia"/>
        </w:rPr>
        <w:t>，</w:t>
      </w:r>
      <w:r w:rsidR="00D15712" w:rsidRPr="00D15712">
        <w:rPr>
          <w:rFonts w:cs="Times New Roman"/>
        </w:rPr>
        <w:t>駕駛救護車安全注意事項</w:t>
      </w:r>
      <w:r w:rsidR="00D15712">
        <w:rPr>
          <w:rFonts w:cs="Times New Roman" w:hint="eastAsia"/>
        </w:rPr>
        <w:t>，</w:t>
      </w:r>
      <w:r w:rsidR="00D15712" w:rsidRPr="00D15712">
        <w:rPr>
          <w:rFonts w:cs="Times New Roman"/>
        </w:rPr>
        <w:t>事故預防及事後處理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5383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D24C92">
      <w:pPr>
        <w:pStyle w:val="a8"/>
        <w:numPr>
          <w:ilvl w:val="0"/>
          <w:numId w:val="32"/>
        </w:numPr>
        <w:ind w:leftChars="0"/>
      </w:pPr>
      <w:r w:rsidRPr="00D24C92">
        <w:rPr>
          <w:rFonts w:cs="Times New Roman" w:hint="eastAsia"/>
        </w:rPr>
        <w:t>應變</w:t>
      </w:r>
      <w:r>
        <w:rPr>
          <w:rFonts w:hint="eastAsia"/>
        </w:rPr>
        <w:t>計畫制定</w:t>
      </w:r>
    </w:p>
    <w:p w14:paraId="7A7C5155" w14:textId="77777777" w:rsidR="004703F0" w:rsidRPr="004703F0" w:rsidRDefault="004703F0" w:rsidP="00D24C92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D24C92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D24C92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</w:t>
      </w:r>
      <w:r w:rsidRPr="00D24C92">
        <w:rPr>
          <w:rFonts w:cs="Times New Roman" w:hint="eastAsia"/>
        </w:rPr>
        <w:t>進行</w:t>
      </w:r>
      <w:r>
        <w:rPr>
          <w:rFonts w:hint="eastAsia"/>
        </w:rPr>
        <w:t>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D24C92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15384"/>
      <w:r>
        <w:rPr>
          <w:rFonts w:hint="eastAsia"/>
        </w:rPr>
        <w:t>使用表單</w:t>
      </w:r>
      <w:bookmarkEnd w:id="8"/>
    </w:p>
    <w:p w14:paraId="74D5B637" w14:textId="39F6FF56" w:rsidR="000374A5" w:rsidRDefault="0089384C" w:rsidP="00D24C92">
      <w:pPr>
        <w:pStyle w:val="a8"/>
        <w:numPr>
          <w:ilvl w:val="0"/>
          <w:numId w:val="33"/>
        </w:numPr>
        <w:ind w:leftChars="0"/>
      </w:pPr>
      <w:r w:rsidRPr="0089384C">
        <w:rPr>
          <w:rFonts w:hint="eastAsia"/>
        </w:rPr>
        <w:t>救護勤務安全檢查表</w:t>
      </w:r>
    </w:p>
    <w:p w14:paraId="5EB5D828" w14:textId="45689DB5" w:rsidR="006E3052" w:rsidRDefault="0089384C" w:rsidP="00D24C92">
      <w:pPr>
        <w:pStyle w:val="a8"/>
        <w:numPr>
          <w:ilvl w:val="0"/>
          <w:numId w:val="33"/>
        </w:numPr>
        <w:ind w:leftChars="0"/>
      </w:pPr>
      <w:r w:rsidRPr="0089384C">
        <w:rPr>
          <w:rFonts w:hint="eastAsia"/>
        </w:rPr>
        <w:t>勤務前後之救護裝備器材安全檢查表</w:t>
      </w:r>
    </w:p>
    <w:p w14:paraId="547E9856" w14:textId="6CE15C84" w:rsidR="006E3052" w:rsidRDefault="0089384C" w:rsidP="00D24C92">
      <w:pPr>
        <w:pStyle w:val="a8"/>
        <w:numPr>
          <w:ilvl w:val="0"/>
          <w:numId w:val="33"/>
        </w:numPr>
        <w:ind w:leftChars="0"/>
      </w:pPr>
      <w:r w:rsidRPr="0089384C">
        <w:rPr>
          <w:rFonts w:hint="eastAsia"/>
        </w:rPr>
        <w:t>事故案例分析紀錄</w:t>
      </w:r>
    </w:p>
    <w:p w14:paraId="0E77092E" w14:textId="0F7845C9" w:rsidR="006E3052" w:rsidRDefault="0089384C" w:rsidP="00D24C92">
      <w:pPr>
        <w:pStyle w:val="a8"/>
        <w:numPr>
          <w:ilvl w:val="0"/>
          <w:numId w:val="33"/>
        </w:numPr>
        <w:ind w:leftChars="0"/>
      </w:pPr>
      <w:r w:rsidRPr="0089384C">
        <w:rPr>
          <w:rFonts w:hint="eastAsia"/>
        </w:rPr>
        <w:t>救護紀錄表</w:t>
      </w:r>
    </w:p>
    <w:p w14:paraId="3F3870AF" w14:textId="500CA158" w:rsidR="00864C4F" w:rsidRDefault="0089384C" w:rsidP="00864C4F">
      <w:pPr>
        <w:pStyle w:val="a8"/>
        <w:numPr>
          <w:ilvl w:val="0"/>
          <w:numId w:val="33"/>
        </w:numPr>
        <w:ind w:leftChars="0"/>
      </w:pPr>
      <w:r w:rsidRPr="0089384C">
        <w:rPr>
          <w:rFonts w:hint="eastAsia"/>
        </w:rPr>
        <w:t>衛生主管機關</w:t>
      </w:r>
      <w:r w:rsidRPr="0089384C">
        <w:rPr>
          <w:rFonts w:hint="eastAsia"/>
        </w:rPr>
        <w:t>/</w:t>
      </w:r>
      <w:r w:rsidRPr="0089384C">
        <w:rPr>
          <w:rFonts w:hint="eastAsia"/>
        </w:rPr>
        <w:t>救護運輸工具之設置機關</w:t>
      </w:r>
      <w:r w:rsidRPr="0089384C">
        <w:rPr>
          <w:rFonts w:hint="eastAsia"/>
        </w:rPr>
        <w:t>/</w:t>
      </w:r>
      <w:r w:rsidRPr="0089384C">
        <w:rPr>
          <w:rFonts w:hint="eastAsia"/>
        </w:rPr>
        <w:t>醫療機構之緊急醫療救護及聯絡資訊表</w:t>
      </w:r>
    </w:p>
    <w:p w14:paraId="1D459ECC" w14:textId="77777777" w:rsidR="0089384C" w:rsidRPr="00864C4F" w:rsidRDefault="0089384C" w:rsidP="0089384C"/>
    <w:sectPr w:rsidR="0089384C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9B627" w14:textId="77777777" w:rsidR="00ED0473" w:rsidRDefault="00ED0473" w:rsidP="00234E57">
      <w:r>
        <w:separator/>
      </w:r>
    </w:p>
  </w:endnote>
  <w:endnote w:type="continuationSeparator" w:id="0">
    <w:p w14:paraId="2F00A0D6" w14:textId="77777777" w:rsidR="00ED0473" w:rsidRDefault="00ED047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8AD31" w14:textId="77777777" w:rsidR="00ED0473" w:rsidRDefault="00ED0473" w:rsidP="00234E57">
      <w:r>
        <w:separator/>
      </w:r>
    </w:p>
  </w:footnote>
  <w:footnote w:type="continuationSeparator" w:id="0">
    <w:p w14:paraId="69211B05" w14:textId="77777777" w:rsidR="00ED0473" w:rsidRDefault="00ED047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6D2DA4D" w:rsidR="00A4675F" w:rsidRDefault="000E4C95" w:rsidP="00A4675F">
          <w:pPr>
            <w:pStyle w:val="a3"/>
            <w:jc w:val="center"/>
          </w:pPr>
          <w:r>
            <w:rPr>
              <w:rFonts w:cs="Times New Roman" w:hint="eastAsia"/>
              <w:color w:val="000000" w:themeColor="text1"/>
            </w:rPr>
            <w:t>救護勤務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6BCEE010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61E31">
            <w:rPr>
              <w:rFonts w:hint="eastAsia"/>
            </w:rPr>
            <w:t>SH-P5-001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0803372"/>
    <w:multiLevelType w:val="hybridMultilevel"/>
    <w:tmpl w:val="8EC6C7EE"/>
    <w:lvl w:ilvl="0" w:tplc="806C3004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6F74775"/>
    <w:multiLevelType w:val="hybridMultilevel"/>
    <w:tmpl w:val="76BEB8C8"/>
    <w:lvl w:ilvl="0" w:tplc="1C78AA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57397138"/>
    <w:multiLevelType w:val="hybridMultilevel"/>
    <w:tmpl w:val="76BEB8C8"/>
    <w:lvl w:ilvl="0" w:tplc="1C78AA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82948BD"/>
    <w:multiLevelType w:val="hybridMultilevel"/>
    <w:tmpl w:val="76BEB8C8"/>
    <w:lvl w:ilvl="0" w:tplc="1C78AA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94A0649"/>
    <w:multiLevelType w:val="hybridMultilevel"/>
    <w:tmpl w:val="76BEB8C8"/>
    <w:lvl w:ilvl="0" w:tplc="1C78AAD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04228971">
    <w:abstractNumId w:val="7"/>
  </w:num>
  <w:num w:numId="2" w16cid:durableId="1120219656">
    <w:abstractNumId w:val="1"/>
  </w:num>
  <w:num w:numId="3" w16cid:durableId="325136530">
    <w:abstractNumId w:val="10"/>
  </w:num>
  <w:num w:numId="4" w16cid:durableId="1271939716">
    <w:abstractNumId w:val="0"/>
  </w:num>
  <w:num w:numId="5" w16cid:durableId="863204261">
    <w:abstractNumId w:val="12"/>
  </w:num>
  <w:num w:numId="6" w16cid:durableId="1557274979">
    <w:abstractNumId w:val="23"/>
  </w:num>
  <w:num w:numId="7" w16cid:durableId="880167292">
    <w:abstractNumId w:val="4"/>
  </w:num>
  <w:num w:numId="8" w16cid:durableId="327366692">
    <w:abstractNumId w:val="18"/>
  </w:num>
  <w:num w:numId="9" w16cid:durableId="1299383898">
    <w:abstractNumId w:val="6"/>
  </w:num>
  <w:num w:numId="10" w16cid:durableId="294140896">
    <w:abstractNumId w:val="8"/>
  </w:num>
  <w:num w:numId="11" w16cid:durableId="428047843">
    <w:abstractNumId w:val="17"/>
  </w:num>
  <w:num w:numId="12" w16cid:durableId="569735744">
    <w:abstractNumId w:val="14"/>
  </w:num>
  <w:num w:numId="13" w16cid:durableId="1041897969">
    <w:abstractNumId w:val="11"/>
  </w:num>
  <w:num w:numId="14" w16cid:durableId="832646710">
    <w:abstractNumId w:val="2"/>
  </w:num>
  <w:num w:numId="15" w16cid:durableId="1380470987">
    <w:abstractNumId w:val="20"/>
  </w:num>
  <w:num w:numId="16" w16cid:durableId="981733069">
    <w:abstractNumId w:val="2"/>
  </w:num>
  <w:num w:numId="17" w16cid:durableId="2094859064">
    <w:abstractNumId w:val="2"/>
  </w:num>
  <w:num w:numId="18" w16cid:durableId="1133055967">
    <w:abstractNumId w:val="3"/>
  </w:num>
  <w:num w:numId="19" w16cid:durableId="150488877">
    <w:abstractNumId w:val="24"/>
  </w:num>
  <w:num w:numId="20" w16cid:durableId="1422216403">
    <w:abstractNumId w:val="3"/>
  </w:num>
  <w:num w:numId="21" w16cid:durableId="1865172288">
    <w:abstractNumId w:val="3"/>
  </w:num>
  <w:num w:numId="22" w16cid:durableId="1800566362">
    <w:abstractNumId w:val="3"/>
  </w:num>
  <w:num w:numId="23" w16cid:durableId="2054884039">
    <w:abstractNumId w:val="3"/>
  </w:num>
  <w:num w:numId="24" w16cid:durableId="707530852">
    <w:abstractNumId w:val="3"/>
  </w:num>
  <w:num w:numId="25" w16cid:durableId="1080447927">
    <w:abstractNumId w:val="9"/>
  </w:num>
  <w:num w:numId="26" w16cid:durableId="1102841334">
    <w:abstractNumId w:val="15"/>
  </w:num>
  <w:num w:numId="27" w16cid:durableId="1528102993">
    <w:abstractNumId w:val="5"/>
  </w:num>
  <w:num w:numId="28" w16cid:durableId="326061424">
    <w:abstractNumId w:val="25"/>
  </w:num>
  <w:num w:numId="29" w16cid:durableId="679968231">
    <w:abstractNumId w:val="21"/>
  </w:num>
  <w:num w:numId="30" w16cid:durableId="1286304878">
    <w:abstractNumId w:val="13"/>
  </w:num>
  <w:num w:numId="31" w16cid:durableId="40789606">
    <w:abstractNumId w:val="22"/>
  </w:num>
  <w:num w:numId="32" w16cid:durableId="1621716478">
    <w:abstractNumId w:val="19"/>
  </w:num>
  <w:num w:numId="33" w16cid:durableId="4973814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1E1E"/>
    <w:rsid w:val="00044380"/>
    <w:rsid w:val="000712F4"/>
    <w:rsid w:val="00084C23"/>
    <w:rsid w:val="00094E23"/>
    <w:rsid w:val="000E4C95"/>
    <w:rsid w:val="000F4A37"/>
    <w:rsid w:val="0015030B"/>
    <w:rsid w:val="00165E59"/>
    <w:rsid w:val="001A69F4"/>
    <w:rsid w:val="001E0C19"/>
    <w:rsid w:val="001E1197"/>
    <w:rsid w:val="0020607F"/>
    <w:rsid w:val="002168C2"/>
    <w:rsid w:val="00234E57"/>
    <w:rsid w:val="00237CC9"/>
    <w:rsid w:val="00274C0F"/>
    <w:rsid w:val="00295DB6"/>
    <w:rsid w:val="002D5DF9"/>
    <w:rsid w:val="002E6157"/>
    <w:rsid w:val="002F1B3F"/>
    <w:rsid w:val="00300E48"/>
    <w:rsid w:val="0034047D"/>
    <w:rsid w:val="00343101"/>
    <w:rsid w:val="00361E31"/>
    <w:rsid w:val="00367762"/>
    <w:rsid w:val="00391343"/>
    <w:rsid w:val="003A5A2B"/>
    <w:rsid w:val="00404543"/>
    <w:rsid w:val="004703F0"/>
    <w:rsid w:val="00473972"/>
    <w:rsid w:val="0047652C"/>
    <w:rsid w:val="00491366"/>
    <w:rsid w:val="004B27FD"/>
    <w:rsid w:val="004C0A94"/>
    <w:rsid w:val="00544471"/>
    <w:rsid w:val="005479A5"/>
    <w:rsid w:val="0055180D"/>
    <w:rsid w:val="00566077"/>
    <w:rsid w:val="005E3BEB"/>
    <w:rsid w:val="00681EF4"/>
    <w:rsid w:val="006A2668"/>
    <w:rsid w:val="006C3682"/>
    <w:rsid w:val="006E3052"/>
    <w:rsid w:val="006F4D2B"/>
    <w:rsid w:val="00701AB5"/>
    <w:rsid w:val="00712027"/>
    <w:rsid w:val="0075566B"/>
    <w:rsid w:val="00761D2C"/>
    <w:rsid w:val="00761F25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7482F"/>
    <w:rsid w:val="0088665C"/>
    <w:rsid w:val="0089384C"/>
    <w:rsid w:val="008A11FD"/>
    <w:rsid w:val="009143DA"/>
    <w:rsid w:val="009275D0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637F7"/>
    <w:rsid w:val="00A80D8A"/>
    <w:rsid w:val="00A82745"/>
    <w:rsid w:val="00AA6330"/>
    <w:rsid w:val="00AC06D1"/>
    <w:rsid w:val="00AC6A3D"/>
    <w:rsid w:val="00AC7B0E"/>
    <w:rsid w:val="00AE517D"/>
    <w:rsid w:val="00AE64C6"/>
    <w:rsid w:val="00B20487"/>
    <w:rsid w:val="00B21139"/>
    <w:rsid w:val="00B3303B"/>
    <w:rsid w:val="00B469DA"/>
    <w:rsid w:val="00BB5234"/>
    <w:rsid w:val="00BB57A2"/>
    <w:rsid w:val="00BC3935"/>
    <w:rsid w:val="00BE49BC"/>
    <w:rsid w:val="00C57E47"/>
    <w:rsid w:val="00C767B6"/>
    <w:rsid w:val="00CD6EA7"/>
    <w:rsid w:val="00D0678D"/>
    <w:rsid w:val="00D15712"/>
    <w:rsid w:val="00D24C92"/>
    <w:rsid w:val="00D47604"/>
    <w:rsid w:val="00D67EFA"/>
    <w:rsid w:val="00D95822"/>
    <w:rsid w:val="00DA03D2"/>
    <w:rsid w:val="00DE72B5"/>
    <w:rsid w:val="00DF13A1"/>
    <w:rsid w:val="00E24B86"/>
    <w:rsid w:val="00E44361"/>
    <w:rsid w:val="00E551DA"/>
    <w:rsid w:val="00E71BE8"/>
    <w:rsid w:val="00E8640F"/>
    <w:rsid w:val="00EB6B04"/>
    <w:rsid w:val="00ED0473"/>
    <w:rsid w:val="00EF54D9"/>
    <w:rsid w:val="00F1716C"/>
    <w:rsid w:val="00F24BA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3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8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05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8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41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20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30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3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4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</cp:revision>
  <cp:lastPrinted>2024-11-27T01:40:00Z</cp:lastPrinted>
  <dcterms:created xsi:type="dcterms:W3CDTF">2024-09-22T03:57:00Z</dcterms:created>
  <dcterms:modified xsi:type="dcterms:W3CDTF">2024-11-27T01:40:00Z</dcterms:modified>
</cp:coreProperties>
</file>