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6A86BE6" w:rsidR="00473972" w:rsidRPr="008226BD" w:rsidRDefault="006D3B09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入室搜救</w:t>
      </w:r>
      <w:r w:rsidR="0014490A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4E5D76C9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5674EF">
              <w:rPr>
                <w:kern w:val="0"/>
                <w:sz w:val="32"/>
                <w:szCs w:val="28"/>
              </w:rPr>
              <w:t>SH-P4-00</w:t>
            </w:r>
            <w:r w:rsidR="005674EF">
              <w:rPr>
                <w:rFonts w:hint="eastAsia"/>
                <w:kern w:val="0"/>
                <w:sz w:val="32"/>
                <w:szCs w:val="28"/>
              </w:rPr>
              <w:t>8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4890C31" w14:textId="0EC42B47" w:rsidR="005674EF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5674EF">
        <w:rPr>
          <w:rFonts w:hint="eastAsia"/>
          <w:noProof/>
        </w:rPr>
        <w:t>一、</w:t>
      </w:r>
      <w:r w:rsidR="005674EF">
        <w:rPr>
          <w:rFonts w:hint="eastAsia"/>
          <w:noProof/>
        </w:rPr>
        <w:t xml:space="preserve"> </w:t>
      </w:r>
      <w:r w:rsidR="005674EF">
        <w:rPr>
          <w:rFonts w:hint="eastAsia"/>
          <w:noProof/>
        </w:rPr>
        <w:t>目的</w:t>
      </w:r>
      <w:r w:rsidR="005674EF">
        <w:rPr>
          <w:noProof/>
        </w:rPr>
        <w:tab/>
      </w:r>
      <w:r w:rsidR="005674EF">
        <w:rPr>
          <w:noProof/>
        </w:rPr>
        <w:fldChar w:fldCharType="begin"/>
      </w:r>
      <w:r w:rsidR="005674EF">
        <w:rPr>
          <w:noProof/>
        </w:rPr>
        <w:instrText xml:space="preserve"> PAGEREF _Toc177905034 \h </w:instrText>
      </w:r>
      <w:r w:rsidR="005674EF">
        <w:rPr>
          <w:noProof/>
        </w:rPr>
      </w:r>
      <w:r w:rsidR="005674EF">
        <w:rPr>
          <w:noProof/>
        </w:rPr>
        <w:fldChar w:fldCharType="separate"/>
      </w:r>
      <w:r w:rsidR="005616FE">
        <w:rPr>
          <w:noProof/>
        </w:rPr>
        <w:t>1</w:t>
      </w:r>
      <w:r w:rsidR="005674EF">
        <w:rPr>
          <w:noProof/>
        </w:rPr>
        <w:fldChar w:fldCharType="end"/>
      </w:r>
    </w:p>
    <w:p w14:paraId="28A5973B" w14:textId="69BC4CAF" w:rsidR="005674EF" w:rsidRDefault="005674E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_Toc177905035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1</w:t>
      </w:r>
      <w:r>
        <w:rPr>
          <w:noProof/>
        </w:rPr>
        <w:fldChar w:fldCharType="end"/>
      </w:r>
    </w:p>
    <w:p w14:paraId="73A78DB2" w14:textId="076C89A0" w:rsidR="005674EF" w:rsidRDefault="005674E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_Toc177905036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1</w:t>
      </w:r>
      <w:r>
        <w:rPr>
          <w:noProof/>
        </w:rPr>
        <w:fldChar w:fldCharType="end"/>
      </w:r>
    </w:p>
    <w:p w14:paraId="7DF3C8A4" w14:textId="14B258EE" w:rsidR="005674EF" w:rsidRDefault="005674E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_Toc177905037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1</w:t>
      </w:r>
      <w:r>
        <w:rPr>
          <w:noProof/>
        </w:rPr>
        <w:fldChar w:fldCharType="end"/>
      </w:r>
    </w:p>
    <w:p w14:paraId="0C6539D6" w14:textId="40B73A02" w:rsidR="005674EF" w:rsidRDefault="005674E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_Toc177905038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1</w:t>
      </w:r>
      <w:r>
        <w:rPr>
          <w:noProof/>
        </w:rPr>
        <w:fldChar w:fldCharType="end"/>
      </w:r>
    </w:p>
    <w:p w14:paraId="22687CC5" w14:textId="3FA05450" w:rsidR="005674EF" w:rsidRDefault="005674E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_Toc177905039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1</w:t>
      </w:r>
      <w:r>
        <w:rPr>
          <w:noProof/>
        </w:rPr>
        <w:fldChar w:fldCharType="end"/>
      </w:r>
    </w:p>
    <w:p w14:paraId="1D87439F" w14:textId="1FF67794" w:rsidR="005674EF" w:rsidRDefault="005674E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C31683">
        <w:rPr>
          <w:rFonts w:cs="Times New Roman" w:hint="eastAsia"/>
          <w:noProof/>
        </w:rPr>
        <w:t xml:space="preserve"> </w:t>
      </w:r>
      <w:r w:rsidRPr="00C31683">
        <w:rPr>
          <w:rFonts w:cs="Times New Roman"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_Toc177905040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2</w:t>
      </w:r>
      <w:r>
        <w:rPr>
          <w:noProof/>
        </w:rPr>
        <w:fldChar w:fldCharType="end"/>
      </w:r>
    </w:p>
    <w:p w14:paraId="6939EB1F" w14:textId="7CF637A3" w:rsidR="005674EF" w:rsidRDefault="005674EF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_Toc177905041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2</w:t>
      </w:r>
      <w:r>
        <w:rPr>
          <w:noProof/>
        </w:rPr>
        <w:fldChar w:fldCharType="end"/>
      </w:r>
    </w:p>
    <w:p w14:paraId="6DFE0596" w14:textId="742E52D6" w:rsidR="005674EF" w:rsidRDefault="005674EF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_Toc177905042 \h </w:instrText>
      </w:r>
      <w:r>
        <w:rPr>
          <w:noProof/>
        </w:rPr>
      </w:r>
      <w:r>
        <w:rPr>
          <w:noProof/>
        </w:rPr>
        <w:fldChar w:fldCharType="separate"/>
      </w:r>
      <w:r w:rsidR="005616FE">
        <w:rPr>
          <w:noProof/>
        </w:rPr>
        <w:t>2</w:t>
      </w:r>
      <w:r>
        <w:rPr>
          <w:noProof/>
        </w:rPr>
        <w:fldChar w:fldCharType="end"/>
      </w:r>
    </w:p>
    <w:p w14:paraId="33306CB3" w14:textId="452938F6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5034"/>
      <w:r>
        <w:rPr>
          <w:rFonts w:hint="eastAsia"/>
        </w:rPr>
        <w:lastRenderedPageBreak/>
        <w:t>目的</w:t>
      </w:r>
      <w:bookmarkEnd w:id="0"/>
    </w:p>
    <w:p w14:paraId="22698CD6" w14:textId="09568BFE" w:rsidR="00044380" w:rsidRDefault="006D3B09" w:rsidP="00044380">
      <w:pPr>
        <w:widowControl/>
      </w:pPr>
      <w:r>
        <w:rPr>
          <w:rFonts w:cs="Times New Roman" w:hint="eastAsia"/>
          <w:kern w:val="0"/>
        </w:rPr>
        <w:t>瞭解入室搜救基本概念，在災害初期搶救應注意之安全事項，以避免消防人員傷亡。</w:t>
      </w:r>
    </w:p>
    <w:p w14:paraId="11904347" w14:textId="77777777" w:rsidR="00F24BAB" w:rsidRDefault="00F24BAB" w:rsidP="005674EF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5035"/>
      <w:r>
        <w:rPr>
          <w:rFonts w:hint="eastAsia"/>
        </w:rPr>
        <w:t>範圍</w:t>
      </w:r>
      <w:bookmarkEnd w:id="1"/>
    </w:p>
    <w:p w14:paraId="070AD96A" w14:textId="73D57642" w:rsidR="00044380" w:rsidRDefault="006D3B09" w:rsidP="00044380">
      <w:pPr>
        <w:widowControl/>
      </w:pPr>
      <w:r>
        <w:rPr>
          <w:rFonts w:cs="Times New Roman" w:hint="eastAsia"/>
          <w:kern w:val="0"/>
        </w:rPr>
        <w:t>所有搶救行動，</w:t>
      </w:r>
      <w:proofErr w:type="gramStart"/>
      <w:r>
        <w:rPr>
          <w:rFonts w:cs="Times New Roman" w:hint="eastAsia"/>
          <w:kern w:val="0"/>
        </w:rPr>
        <w:t>應衡酌</w:t>
      </w:r>
      <w:proofErr w:type="gramEnd"/>
      <w:r>
        <w:rPr>
          <w:rFonts w:cs="Times New Roman" w:hint="eastAsia"/>
          <w:kern w:val="0"/>
        </w:rPr>
        <w:t>搶救目的與救災風險後，採取適當之搶救作為；如確認無人命需救援、疏散或受災民眾已無生還可能，得不執行危險性救災行動。</w:t>
      </w:r>
    </w:p>
    <w:p w14:paraId="363D6693" w14:textId="77777777" w:rsidR="00797FDE" w:rsidRDefault="00797FDE" w:rsidP="005674EF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5036"/>
      <w:r>
        <w:rPr>
          <w:rFonts w:hint="eastAsia"/>
        </w:rPr>
        <w:t>名詞解釋</w:t>
      </w:r>
      <w:bookmarkEnd w:id="2"/>
    </w:p>
    <w:p w14:paraId="19EBA9FB" w14:textId="2C85F757" w:rsidR="00386163" w:rsidRDefault="006D3B09" w:rsidP="005674EF">
      <w:pPr>
        <w:pStyle w:val="a8"/>
        <w:numPr>
          <w:ilvl w:val="0"/>
          <w:numId w:val="29"/>
        </w:numPr>
        <w:ind w:leftChars="0"/>
      </w:pPr>
      <w:r>
        <w:rPr>
          <w:rFonts w:cs="Times New Roman" w:hint="eastAsia"/>
          <w:kern w:val="0"/>
        </w:rPr>
        <w:t>轉攻為守</w:t>
      </w:r>
    </w:p>
    <w:p w14:paraId="3F48A447" w14:textId="5161399A" w:rsidR="00DF13A1" w:rsidRPr="00B35B4C" w:rsidRDefault="006D3B09" w:rsidP="005674EF">
      <w:pPr>
        <w:pStyle w:val="a8"/>
        <w:ind w:leftChars="0" w:left="530"/>
      </w:pPr>
      <w:r>
        <w:rPr>
          <w:rFonts w:cs="Times New Roman" w:hint="eastAsia"/>
        </w:rPr>
        <w:t>如搜救現場</w:t>
      </w:r>
      <w:r w:rsidRPr="00386163">
        <w:rPr>
          <w:rFonts w:hint="eastAsia"/>
        </w:rPr>
        <w:t>火勢</w:t>
      </w:r>
      <w:r>
        <w:rPr>
          <w:rFonts w:cs="Times New Roman" w:hint="eastAsia"/>
        </w:rPr>
        <w:t>過大、有存放危險物品或有建物倒塌之虞，</w:t>
      </w:r>
      <w:r>
        <w:rPr>
          <w:rFonts w:cs="Times New Roman" w:hint="eastAsia"/>
          <w:kern w:val="0"/>
        </w:rPr>
        <w:t>搜救行動需以保守為主</w:t>
      </w:r>
      <w:r w:rsidR="0014490A" w:rsidRPr="00BD4F4C">
        <w:rPr>
          <w:rFonts w:cs="Times New Roman"/>
        </w:rPr>
        <w:t>。</w:t>
      </w:r>
    </w:p>
    <w:p w14:paraId="75D91003" w14:textId="77777777" w:rsidR="00DF13A1" w:rsidRPr="005674EF" w:rsidRDefault="00DF13A1" w:rsidP="005674EF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5037"/>
      <w:r>
        <w:rPr>
          <w:rFonts w:hint="eastAsia"/>
        </w:rPr>
        <w:t>作業程序</w:t>
      </w:r>
      <w:bookmarkEnd w:id="3"/>
    </w:p>
    <w:p w14:paraId="4AC02D43" w14:textId="222A7E0A" w:rsidR="00044380" w:rsidRPr="009A4EB1" w:rsidRDefault="008A6162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53321103" wp14:editId="00828D42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42FE24" w14:textId="4AE7F348" w:rsidR="008A6162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確保入室搜救安全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DC4BC9" w14:textId="77777777" w:rsidR="008A6162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8B513" w14:textId="77777777" w:rsidR="008A6162" w:rsidRPr="005F0A5B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8FCB3B" w14:textId="3E6980A4" w:rsidR="008A6162" w:rsidRPr="005F0A5B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636C30">
                                <w:rPr>
                                  <w:rFonts w:hint="eastAsia"/>
                                </w:rPr>
                                <w:t>入室搜救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D09872" w14:textId="77777777" w:rsidR="008A6162" w:rsidRPr="00FE71A6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6EB54D" w14:textId="77777777" w:rsidR="008A6162" w:rsidRDefault="008A6162" w:rsidP="008A616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3321103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F42FE24" w14:textId="4AE7F348" w:rsidR="008A6162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確保入室搜救安全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7DC4BC9" w14:textId="77777777" w:rsidR="008A6162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6048B513" w14:textId="77777777" w:rsidR="008A6162" w:rsidRPr="005F0A5B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168FCB3B" w14:textId="3E6980A4" w:rsidR="008A6162" w:rsidRPr="005F0A5B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636C30">
                          <w:rPr>
                            <w:rFonts w:hint="eastAsia"/>
                          </w:rPr>
                          <w:t>入室搜救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7CD09872" w14:textId="77777777" w:rsidR="008A6162" w:rsidRPr="00FE71A6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546EB54D" w14:textId="77777777" w:rsidR="008A6162" w:rsidRDefault="008A6162" w:rsidP="008A616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5038"/>
      <w:r>
        <w:rPr>
          <w:rFonts w:hint="eastAsia"/>
        </w:rPr>
        <w:t>作業內容</w:t>
      </w:r>
      <w:bookmarkEnd w:id="4"/>
    </w:p>
    <w:p w14:paraId="734103DC" w14:textId="1998BA7D" w:rsidR="0075566B" w:rsidRDefault="0075566B" w:rsidP="00F759B0">
      <w:pPr>
        <w:pStyle w:val="2"/>
      </w:pPr>
      <w:bookmarkStart w:id="5" w:name="_Toc177905039"/>
      <w:r>
        <w:rPr>
          <w:rFonts w:hint="eastAsia"/>
        </w:rPr>
        <w:t>風險識別與</w:t>
      </w:r>
      <w:r w:rsidR="005674EF">
        <w:rPr>
          <w:rFonts w:hint="eastAsia"/>
        </w:rPr>
        <w:t>案例分析</w:t>
      </w:r>
      <w:bookmarkEnd w:id="5"/>
    </w:p>
    <w:p w14:paraId="203DFF8B" w14:textId="273A21F7" w:rsidR="0075566B" w:rsidRDefault="006D3B09" w:rsidP="005674EF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消防人員入室搜救墜落案例分析</w:t>
      </w:r>
    </w:p>
    <w:p w14:paraId="05812B47" w14:textId="38A54BB4" w:rsidR="0075566B" w:rsidRDefault="006D3B09" w:rsidP="005674EF">
      <w:pPr>
        <w:pStyle w:val="a8"/>
        <w:ind w:leftChars="0" w:left="530"/>
      </w:pPr>
      <w:r>
        <w:rPr>
          <w:rFonts w:cs="Times New Roman" w:hint="eastAsia"/>
          <w:kern w:val="0"/>
        </w:rPr>
        <w:lastRenderedPageBreak/>
        <w:t>說明發生災害原因，並進行檢</w:t>
      </w:r>
      <w:r w:rsidR="00596F47">
        <w:rPr>
          <w:rFonts w:cs="Times New Roman" w:hint="eastAsia"/>
        </w:rPr>
        <w:t>討</w:t>
      </w:r>
      <w:r w:rsidR="0075566B">
        <w:rPr>
          <w:rFonts w:hint="eastAsia"/>
        </w:rPr>
        <w:t>。</w:t>
      </w:r>
    </w:p>
    <w:p w14:paraId="4765E39D" w14:textId="7775FA0D" w:rsidR="0075566B" w:rsidRDefault="006D3B09" w:rsidP="005674EF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入室搜救</w:t>
      </w:r>
      <w:proofErr w:type="gramStart"/>
      <w:r>
        <w:rPr>
          <w:rFonts w:cs="Times New Roman" w:hint="eastAsia"/>
          <w:kern w:val="0"/>
        </w:rPr>
        <w:t>發生爆燃案例</w:t>
      </w:r>
      <w:proofErr w:type="gramEnd"/>
      <w:r>
        <w:rPr>
          <w:rFonts w:cs="Times New Roman" w:hint="eastAsia"/>
          <w:kern w:val="0"/>
        </w:rPr>
        <w:t>分析</w:t>
      </w:r>
    </w:p>
    <w:p w14:paraId="2AD9C6F1" w14:textId="4FFBF0C4" w:rsidR="0075566B" w:rsidRDefault="00596F47" w:rsidP="005674EF">
      <w:pPr>
        <w:pStyle w:val="a8"/>
        <w:ind w:leftChars="0" w:left="530"/>
      </w:pPr>
      <w:r>
        <w:rPr>
          <w:rFonts w:cs="Times New Roman" w:hint="eastAsia"/>
        </w:rPr>
        <w:t>事故發生時的安全處置，發生原因與檢討</w:t>
      </w:r>
      <w:r w:rsidR="0075566B">
        <w:rPr>
          <w:rFonts w:hint="eastAsia"/>
        </w:rPr>
        <w:t>。</w:t>
      </w:r>
    </w:p>
    <w:p w14:paraId="540D6B0D" w14:textId="67240276" w:rsidR="0075566B" w:rsidRDefault="0014490A" w:rsidP="00AE517D">
      <w:pPr>
        <w:pStyle w:val="2"/>
      </w:pPr>
      <w:bookmarkStart w:id="6" w:name="_Toc177905040"/>
      <w:r>
        <w:rPr>
          <w:rFonts w:cs="Times New Roman" w:hint="eastAsia"/>
        </w:rPr>
        <w:t>安全注意事項</w:t>
      </w:r>
      <w:bookmarkEnd w:id="6"/>
    </w:p>
    <w:p w14:paraId="2A373188" w14:textId="7EA35F6C" w:rsidR="0075566B" w:rsidRDefault="006D3B09" w:rsidP="006D3B09">
      <w:pPr>
        <w:widowControl/>
        <w:ind w:left="363"/>
      </w:pPr>
      <w:r>
        <w:rPr>
          <w:rFonts w:cs="Times New Roman" w:hint="eastAsia"/>
          <w:kern w:val="0"/>
        </w:rPr>
        <w:t>蒐集現場資訊、裝備需穿戴完整、如遇可能危害轉攻為守、建立搜救人員管制系統及最後須考量離開火所需時間</w:t>
      </w:r>
      <w:r w:rsidR="0075566B"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5041"/>
      <w:r>
        <w:rPr>
          <w:rFonts w:hint="eastAsia"/>
        </w:rPr>
        <w:t>應變計畫</w:t>
      </w:r>
      <w:bookmarkEnd w:id="7"/>
    </w:p>
    <w:p w14:paraId="3A2F921D" w14:textId="206F9CAA" w:rsidR="0014490A" w:rsidRDefault="0014490A" w:rsidP="005674EF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應變</w:t>
      </w:r>
      <w:r w:rsidRPr="005674EF">
        <w:rPr>
          <w:rFonts w:cs="Times New Roman" w:hint="eastAsia"/>
          <w:kern w:val="0"/>
        </w:rPr>
        <w:t>計畫</w:t>
      </w:r>
      <w:r w:rsidRPr="00764702">
        <w:rPr>
          <w:rFonts w:cs="Times New Roman" w:hint="eastAsia"/>
        </w:rPr>
        <w:t>制定</w:t>
      </w:r>
    </w:p>
    <w:p w14:paraId="2136B94C" w14:textId="2DF6553C" w:rsidR="0014490A" w:rsidRPr="0014490A" w:rsidRDefault="0014490A" w:rsidP="005674EF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>
        <w:rPr>
          <w:rFonts w:cs="Times New Roman" w:hint="eastAsia"/>
        </w:rPr>
        <w:t>。</w:t>
      </w:r>
    </w:p>
    <w:p w14:paraId="42F6F406" w14:textId="7A68A567" w:rsidR="0014490A" w:rsidRPr="0014490A" w:rsidRDefault="0075566B" w:rsidP="005674EF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事故調查與報告</w:t>
      </w:r>
    </w:p>
    <w:p w14:paraId="184AAF16" w14:textId="5117F988" w:rsidR="009A4EB1" w:rsidRDefault="006D3B09" w:rsidP="005674EF">
      <w:pPr>
        <w:pStyle w:val="a8"/>
        <w:ind w:leftChars="0" w:left="530"/>
      </w:pPr>
      <w:r>
        <w:rPr>
          <w:rFonts w:cs="Times New Roman" w:hint="eastAsia"/>
          <w:kern w:val="0"/>
        </w:rPr>
        <w:t>若發生安全事故，立即啟動應變機制，並成立事故調查小組，對事故原因進行深入分析，提出改進建議。並於事故處理完成後的</w:t>
      </w:r>
      <w:r>
        <w:rPr>
          <w:rFonts w:cs="Times New Roman"/>
          <w:kern w:val="0"/>
        </w:rPr>
        <w:t>72</w:t>
      </w:r>
      <w:r>
        <w:rPr>
          <w:rFonts w:cs="Times New Roman" w:hint="eastAsia"/>
          <w:kern w:val="0"/>
        </w:rPr>
        <w:t>小時內提交事故報告，包括事故經過、原因分析、處理結果及防範措施</w:t>
      </w:r>
      <w:r w:rsidR="0075566B">
        <w:rPr>
          <w:rFonts w:hint="eastAsia"/>
        </w:rPr>
        <w:t>。</w:t>
      </w:r>
    </w:p>
    <w:p w14:paraId="3F3870AF" w14:textId="062B4C89" w:rsidR="00864C4F" w:rsidRDefault="009A4EB1" w:rsidP="0014490A">
      <w:pPr>
        <w:pStyle w:val="1"/>
      </w:pPr>
      <w:bookmarkStart w:id="8" w:name="_Toc177905042"/>
      <w:r>
        <w:rPr>
          <w:rFonts w:hint="eastAsia"/>
        </w:rPr>
        <w:t>使用表單</w:t>
      </w:r>
      <w:r w:rsidR="0014490A">
        <w:rPr>
          <w:rFonts w:hint="eastAsia"/>
        </w:rPr>
        <w:t>：</w:t>
      </w:r>
      <w:bookmarkEnd w:id="8"/>
    </w:p>
    <w:p w14:paraId="6FB7CDE1" w14:textId="28C7AF41" w:rsidR="006D3B09" w:rsidRDefault="002E0D2E" w:rsidP="005674EF">
      <w:pPr>
        <w:pStyle w:val="a8"/>
        <w:numPr>
          <w:ilvl w:val="0"/>
          <w:numId w:val="32"/>
        </w:numPr>
        <w:ind w:leftChars="0"/>
        <w:rPr>
          <w:rFonts w:cs="Times New Roman"/>
          <w:kern w:val="0"/>
        </w:rPr>
      </w:pPr>
      <w:r w:rsidRPr="002E0D2E">
        <w:rPr>
          <w:rFonts w:cs="Times New Roman" w:hint="eastAsia"/>
          <w:kern w:val="0"/>
        </w:rPr>
        <w:t>入室搜救應注意之安全檢查表</w:t>
      </w:r>
    </w:p>
    <w:p w14:paraId="1AA617E7" w14:textId="77777777" w:rsidR="002E0D2E" w:rsidRDefault="002E0D2E" w:rsidP="002E0D2E">
      <w:pPr>
        <w:pStyle w:val="a8"/>
        <w:numPr>
          <w:ilvl w:val="0"/>
          <w:numId w:val="32"/>
        </w:numPr>
        <w:ind w:leftChars="0"/>
        <w:rPr>
          <w:rFonts w:cs="Times New Roman"/>
          <w:kern w:val="0"/>
        </w:rPr>
      </w:pPr>
      <w:r w:rsidRPr="002E0D2E">
        <w:rPr>
          <w:rFonts w:cs="Times New Roman" w:hint="eastAsia"/>
          <w:kern w:val="0"/>
        </w:rPr>
        <w:t>裝備穿戴檢查確認清單</w:t>
      </w:r>
    </w:p>
    <w:p w14:paraId="7C04A3D4" w14:textId="20EDC8DF" w:rsidR="002E0D2E" w:rsidRPr="002E0D2E" w:rsidRDefault="002E0D2E" w:rsidP="002E0D2E">
      <w:pPr>
        <w:pStyle w:val="a8"/>
        <w:numPr>
          <w:ilvl w:val="0"/>
          <w:numId w:val="32"/>
        </w:numPr>
        <w:ind w:leftChars="0"/>
        <w:rPr>
          <w:rFonts w:cs="Times New Roman"/>
          <w:kern w:val="0"/>
        </w:rPr>
      </w:pPr>
      <w:r w:rsidRPr="002E0D2E">
        <w:rPr>
          <w:rFonts w:cs="Times New Roman" w:hint="eastAsia"/>
          <w:kern w:val="0"/>
        </w:rPr>
        <w:t>事故案例分析紀錄</w:t>
      </w:r>
    </w:p>
    <w:p w14:paraId="752BC0B4" w14:textId="70EFBE99" w:rsidR="002E0D2E" w:rsidRPr="002E0D2E" w:rsidRDefault="002E0D2E" w:rsidP="002E0D2E">
      <w:pPr>
        <w:rPr>
          <w:rFonts w:cs="Times New Roman"/>
          <w:kern w:val="0"/>
        </w:rPr>
      </w:pPr>
    </w:p>
    <w:sectPr w:rsidR="002E0D2E" w:rsidRPr="002E0D2E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9ACF5" w14:textId="77777777" w:rsidR="00804FE7" w:rsidRDefault="00804FE7" w:rsidP="00234E57">
      <w:r>
        <w:separator/>
      </w:r>
    </w:p>
  </w:endnote>
  <w:endnote w:type="continuationSeparator" w:id="0">
    <w:p w14:paraId="43C9F0EE" w14:textId="77777777" w:rsidR="00804FE7" w:rsidRDefault="00804FE7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9CDF915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4C" w:rsidRPr="00B35B4C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2A8DC63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4C" w:rsidRPr="00B35B4C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618C2" w14:textId="77777777" w:rsidR="00804FE7" w:rsidRDefault="00804FE7" w:rsidP="00234E57">
      <w:r>
        <w:separator/>
      </w:r>
    </w:p>
  </w:footnote>
  <w:footnote w:type="continuationSeparator" w:id="0">
    <w:p w14:paraId="5016CF82" w14:textId="77777777" w:rsidR="00804FE7" w:rsidRDefault="00804FE7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3CB1F73F" w:rsidR="00A4675F" w:rsidRDefault="006D3B09" w:rsidP="00A4675F">
          <w:pPr>
            <w:pStyle w:val="a3"/>
            <w:jc w:val="center"/>
          </w:pPr>
          <w:r>
            <w:rPr>
              <w:rFonts w:hint="eastAsia"/>
            </w:rPr>
            <w:t>入室搜救安全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1845C29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5674EF" w:rsidRPr="005674EF">
            <w:rPr>
              <w:kern w:val="0"/>
            </w:rPr>
            <w:t>SH-P4-00</w:t>
          </w:r>
          <w:r w:rsidR="005674EF" w:rsidRPr="005674EF">
            <w:rPr>
              <w:rFonts w:hint="eastAsia"/>
              <w:kern w:val="0"/>
            </w:rPr>
            <w:t>8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86548A3"/>
    <w:multiLevelType w:val="hybridMultilevel"/>
    <w:tmpl w:val="A94EA630"/>
    <w:lvl w:ilvl="0" w:tplc="DAFC6F7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2A274AA"/>
    <w:multiLevelType w:val="hybridMultilevel"/>
    <w:tmpl w:val="A94EA630"/>
    <w:lvl w:ilvl="0" w:tplc="DAFC6F7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67B191F"/>
    <w:multiLevelType w:val="hybridMultilevel"/>
    <w:tmpl w:val="A94EA630"/>
    <w:lvl w:ilvl="0" w:tplc="DAFC6F7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5EEA7C34"/>
    <w:multiLevelType w:val="hybridMultilevel"/>
    <w:tmpl w:val="A94EA630"/>
    <w:lvl w:ilvl="0" w:tplc="DAFC6F70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468552151">
    <w:abstractNumId w:val="7"/>
  </w:num>
  <w:num w:numId="2" w16cid:durableId="944966357">
    <w:abstractNumId w:val="1"/>
  </w:num>
  <w:num w:numId="3" w16cid:durableId="2014331220">
    <w:abstractNumId w:val="10"/>
  </w:num>
  <w:num w:numId="4" w16cid:durableId="731585865">
    <w:abstractNumId w:val="0"/>
  </w:num>
  <w:num w:numId="5" w16cid:durableId="1372345973">
    <w:abstractNumId w:val="13"/>
  </w:num>
  <w:num w:numId="6" w16cid:durableId="735667483">
    <w:abstractNumId w:val="22"/>
  </w:num>
  <w:num w:numId="7" w16cid:durableId="75396643">
    <w:abstractNumId w:val="4"/>
  </w:num>
  <w:num w:numId="8" w16cid:durableId="1609850937">
    <w:abstractNumId w:val="19"/>
  </w:num>
  <w:num w:numId="9" w16cid:durableId="302465390">
    <w:abstractNumId w:val="6"/>
  </w:num>
  <w:num w:numId="10" w16cid:durableId="1457867009">
    <w:abstractNumId w:val="8"/>
  </w:num>
  <w:num w:numId="11" w16cid:durableId="1811316188">
    <w:abstractNumId w:val="18"/>
  </w:num>
  <w:num w:numId="12" w16cid:durableId="1012758133">
    <w:abstractNumId w:val="15"/>
  </w:num>
  <w:num w:numId="13" w16cid:durableId="355038135">
    <w:abstractNumId w:val="12"/>
  </w:num>
  <w:num w:numId="14" w16cid:durableId="2085183768">
    <w:abstractNumId w:val="2"/>
  </w:num>
  <w:num w:numId="15" w16cid:durableId="941298825">
    <w:abstractNumId w:val="21"/>
  </w:num>
  <w:num w:numId="16" w16cid:durableId="2136366972">
    <w:abstractNumId w:val="2"/>
  </w:num>
  <w:num w:numId="17" w16cid:durableId="1315989962">
    <w:abstractNumId w:val="2"/>
  </w:num>
  <w:num w:numId="18" w16cid:durableId="189032664">
    <w:abstractNumId w:val="3"/>
  </w:num>
  <w:num w:numId="19" w16cid:durableId="1644851524">
    <w:abstractNumId w:val="23"/>
  </w:num>
  <w:num w:numId="20" w16cid:durableId="601644293">
    <w:abstractNumId w:val="3"/>
  </w:num>
  <w:num w:numId="21" w16cid:durableId="1427311786">
    <w:abstractNumId w:val="3"/>
  </w:num>
  <w:num w:numId="22" w16cid:durableId="1817064781">
    <w:abstractNumId w:val="3"/>
  </w:num>
  <w:num w:numId="23" w16cid:durableId="814177326">
    <w:abstractNumId w:val="3"/>
  </w:num>
  <w:num w:numId="24" w16cid:durableId="1926843464">
    <w:abstractNumId w:val="3"/>
  </w:num>
  <w:num w:numId="25" w16cid:durableId="951783444">
    <w:abstractNumId w:val="9"/>
  </w:num>
  <w:num w:numId="26" w16cid:durableId="1659259749">
    <w:abstractNumId w:val="16"/>
  </w:num>
  <w:num w:numId="27" w16cid:durableId="1408571120">
    <w:abstractNumId w:val="5"/>
  </w:num>
  <w:num w:numId="28" w16cid:durableId="2107386929">
    <w:abstractNumId w:val="24"/>
  </w:num>
  <w:num w:numId="29" w16cid:durableId="865748565">
    <w:abstractNumId w:val="14"/>
  </w:num>
  <w:num w:numId="30" w16cid:durableId="1538810463">
    <w:abstractNumId w:val="11"/>
  </w:num>
  <w:num w:numId="31" w16cid:durableId="391926836">
    <w:abstractNumId w:val="17"/>
  </w:num>
  <w:num w:numId="32" w16cid:durableId="8276682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1043F"/>
    <w:rsid w:val="00023B53"/>
    <w:rsid w:val="00026820"/>
    <w:rsid w:val="00032BE6"/>
    <w:rsid w:val="000374A5"/>
    <w:rsid w:val="00044380"/>
    <w:rsid w:val="000712F4"/>
    <w:rsid w:val="00094E23"/>
    <w:rsid w:val="000F4A37"/>
    <w:rsid w:val="0014490A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95DB6"/>
    <w:rsid w:val="002D5DF9"/>
    <w:rsid w:val="002E0D2E"/>
    <w:rsid w:val="002E6157"/>
    <w:rsid w:val="0034047D"/>
    <w:rsid w:val="00367762"/>
    <w:rsid w:val="00386163"/>
    <w:rsid w:val="00391343"/>
    <w:rsid w:val="003A5A2B"/>
    <w:rsid w:val="00404543"/>
    <w:rsid w:val="00473972"/>
    <w:rsid w:val="0047652C"/>
    <w:rsid w:val="00544471"/>
    <w:rsid w:val="0055180D"/>
    <w:rsid w:val="0055791E"/>
    <w:rsid w:val="005616FE"/>
    <w:rsid w:val="00566077"/>
    <w:rsid w:val="005674EF"/>
    <w:rsid w:val="00596F47"/>
    <w:rsid w:val="005D1EE2"/>
    <w:rsid w:val="005E3BEB"/>
    <w:rsid w:val="00607249"/>
    <w:rsid w:val="00636C30"/>
    <w:rsid w:val="006A2668"/>
    <w:rsid w:val="006C3682"/>
    <w:rsid w:val="006D3B09"/>
    <w:rsid w:val="006F4D2B"/>
    <w:rsid w:val="00701AB5"/>
    <w:rsid w:val="0075566B"/>
    <w:rsid w:val="007671E6"/>
    <w:rsid w:val="00797FDE"/>
    <w:rsid w:val="007A305C"/>
    <w:rsid w:val="007C237A"/>
    <w:rsid w:val="007C26F2"/>
    <w:rsid w:val="007D1371"/>
    <w:rsid w:val="007F2AFA"/>
    <w:rsid w:val="007F430A"/>
    <w:rsid w:val="00804FE7"/>
    <w:rsid w:val="008226BD"/>
    <w:rsid w:val="00827277"/>
    <w:rsid w:val="00830DDB"/>
    <w:rsid w:val="00864C4F"/>
    <w:rsid w:val="008650DC"/>
    <w:rsid w:val="008A11FD"/>
    <w:rsid w:val="008A6162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03484"/>
    <w:rsid w:val="00A4675F"/>
    <w:rsid w:val="00A80D8A"/>
    <w:rsid w:val="00A82745"/>
    <w:rsid w:val="00AC06D1"/>
    <w:rsid w:val="00AC7B0E"/>
    <w:rsid w:val="00AE517D"/>
    <w:rsid w:val="00AE64C6"/>
    <w:rsid w:val="00B20487"/>
    <w:rsid w:val="00B21139"/>
    <w:rsid w:val="00B3303B"/>
    <w:rsid w:val="00B35B4C"/>
    <w:rsid w:val="00BB5234"/>
    <w:rsid w:val="00BC3935"/>
    <w:rsid w:val="00BE49BC"/>
    <w:rsid w:val="00C57E47"/>
    <w:rsid w:val="00C7321E"/>
    <w:rsid w:val="00C767B6"/>
    <w:rsid w:val="00C80A19"/>
    <w:rsid w:val="00CD6EA7"/>
    <w:rsid w:val="00CF08EA"/>
    <w:rsid w:val="00D0678D"/>
    <w:rsid w:val="00D423E9"/>
    <w:rsid w:val="00D47604"/>
    <w:rsid w:val="00D85C6B"/>
    <w:rsid w:val="00DA03D2"/>
    <w:rsid w:val="00DE72B5"/>
    <w:rsid w:val="00DF13A1"/>
    <w:rsid w:val="00E24B86"/>
    <w:rsid w:val="00E44361"/>
    <w:rsid w:val="00E551DA"/>
    <w:rsid w:val="00E71BE8"/>
    <w:rsid w:val="00E76B7A"/>
    <w:rsid w:val="00E8640F"/>
    <w:rsid w:val="00F1716C"/>
    <w:rsid w:val="00F24BAB"/>
    <w:rsid w:val="00F50B3D"/>
    <w:rsid w:val="00F55047"/>
    <w:rsid w:val="00F73852"/>
    <w:rsid w:val="00F7419F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3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D43CF-A143-4C20-9BF9-5526826D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13</cp:revision>
  <cp:lastPrinted>2024-11-27T01:22:00Z</cp:lastPrinted>
  <dcterms:created xsi:type="dcterms:W3CDTF">2024-09-04T03:28:00Z</dcterms:created>
  <dcterms:modified xsi:type="dcterms:W3CDTF">2024-11-27T01:23:00Z</dcterms:modified>
</cp:coreProperties>
</file>